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85" w:rsidRPr="002F3AD6" w:rsidRDefault="002F3AD6" w:rsidP="002F3AD6">
      <w:pPr>
        <w:jc w:val="center"/>
        <w:rPr>
          <w:b/>
        </w:rPr>
      </w:pPr>
      <w:r>
        <w:rPr>
          <w:b/>
        </w:rPr>
        <w:t>Проект «</w:t>
      </w:r>
      <w:proofErr w:type="spellStart"/>
      <w:r w:rsidR="001C431F" w:rsidRPr="002F3AD6">
        <w:rPr>
          <w:b/>
        </w:rPr>
        <w:t>Медиакритика</w:t>
      </w:r>
      <w:proofErr w:type="spellEnd"/>
      <w:r>
        <w:rPr>
          <w:b/>
        </w:rPr>
        <w:t>»</w:t>
      </w:r>
    </w:p>
    <w:p w:rsidR="00525891" w:rsidRDefault="00525891" w:rsidP="001C431F">
      <w:pPr>
        <w:rPr>
          <w:b/>
        </w:rPr>
      </w:pPr>
    </w:p>
    <w:p w:rsidR="001C431F" w:rsidRPr="002F3AD6" w:rsidRDefault="002F3AD6" w:rsidP="001C431F">
      <w:pPr>
        <w:rPr>
          <w:b/>
        </w:rPr>
      </w:pPr>
      <w:r w:rsidRPr="002F3AD6">
        <w:rPr>
          <w:b/>
        </w:rPr>
        <w:t>Концепция проекта</w:t>
      </w:r>
    </w:p>
    <w:p w:rsidR="002F3AD6" w:rsidRDefault="005526E9" w:rsidP="001C431F">
      <w:r>
        <w:t>В смысловой борьбе остро стоит н</w:t>
      </w:r>
      <w:r w:rsidR="002F3AD6">
        <w:t>еобходим</w:t>
      </w:r>
      <w:r>
        <w:t>ость создания</w:t>
      </w:r>
      <w:r w:rsidR="002F3AD6">
        <w:t xml:space="preserve"> проект</w:t>
      </w:r>
      <w:r>
        <w:t>а</w:t>
      </w:r>
      <w:r w:rsidR="00C46EE3">
        <w:t xml:space="preserve"> для осуществления общественного контроля за медиа и </w:t>
      </w:r>
      <w:r w:rsidR="00C46EE3" w:rsidRPr="00194FFA">
        <w:rPr>
          <w:b/>
        </w:rPr>
        <w:t>выявление скрытой агитации, рекламы и дезинформации.</w:t>
      </w:r>
      <w:r w:rsidR="00C46EE3">
        <w:t xml:space="preserve"> </w:t>
      </w:r>
    </w:p>
    <w:p w:rsidR="00C46EE3" w:rsidRDefault="00194FFA" w:rsidP="001C431F">
      <w:r>
        <w:t>Создание</w:t>
      </w:r>
      <w:r w:rsidR="00C46EE3">
        <w:t xml:space="preserve"> проект</w:t>
      </w:r>
      <w:r>
        <w:t xml:space="preserve">а </w:t>
      </w:r>
      <w:r w:rsidR="00C46EE3">
        <w:t>«</w:t>
      </w:r>
      <w:proofErr w:type="spellStart"/>
      <w:r w:rsidR="00C46EE3">
        <w:t>Медиакритика</w:t>
      </w:r>
      <w:proofErr w:type="spellEnd"/>
      <w:r w:rsidR="00C46EE3">
        <w:t xml:space="preserve">» </w:t>
      </w:r>
      <w:r>
        <w:t>может происходить на обществен</w:t>
      </w:r>
      <w:r w:rsidR="00305701">
        <w:t xml:space="preserve">ных и волонтёрских началах, </w:t>
      </w:r>
      <w:r w:rsidR="00C46EE3">
        <w:t>через написание гранта</w:t>
      </w:r>
      <w:r w:rsidR="00305701">
        <w:t xml:space="preserve"> или как дополнение к политическому проекту</w:t>
      </w:r>
      <w:r w:rsidR="00C46EE3">
        <w:t>.</w:t>
      </w:r>
    </w:p>
    <w:p w:rsidR="00305701" w:rsidRPr="00305701" w:rsidRDefault="00305701" w:rsidP="002F3AD6">
      <w:pPr>
        <w:rPr>
          <w:b/>
        </w:rPr>
      </w:pPr>
      <w:r w:rsidRPr="00305701">
        <w:rPr>
          <w:b/>
        </w:rPr>
        <w:t>Задача</w:t>
      </w:r>
    </w:p>
    <w:p w:rsidR="00305701" w:rsidRDefault="00305701" w:rsidP="002F3AD6">
      <w:r>
        <w:t>П</w:t>
      </w:r>
      <w:r w:rsidRPr="00C46EE3">
        <w:rPr>
          <w:rFonts w:cs="Arial"/>
        </w:rPr>
        <w:t>обудить персонал масс-медиа придерживаться высоких профессионально-этических стандартов, не прибегая при этом к «карательным» мерам</w:t>
      </w:r>
      <w:r>
        <w:rPr>
          <w:rFonts w:cs="Arial"/>
        </w:rPr>
        <w:t xml:space="preserve"> государственного регулятора</w:t>
      </w:r>
      <w:r w:rsidRPr="00C46EE3">
        <w:rPr>
          <w:rFonts w:cs="Arial"/>
        </w:rPr>
        <w:t>.</w:t>
      </w:r>
      <w:r w:rsidR="00716A74">
        <w:rPr>
          <w:rFonts w:cs="Arial"/>
        </w:rPr>
        <w:t xml:space="preserve"> Но при необходимости, привлечение к административной и уголовной ответственности через обращение в органы милиции и прокуратуры. </w:t>
      </w:r>
    </w:p>
    <w:p w:rsidR="005278B8" w:rsidRPr="005278B8" w:rsidRDefault="005278B8" w:rsidP="002F3AD6">
      <w:pPr>
        <w:rPr>
          <w:rFonts w:cs="Arial"/>
          <w:b/>
        </w:rPr>
      </w:pPr>
      <w:r w:rsidRPr="005278B8">
        <w:rPr>
          <w:rFonts w:cs="Arial"/>
          <w:b/>
        </w:rPr>
        <w:t>Механика</w:t>
      </w:r>
    </w:p>
    <w:p w:rsidR="002F3AD6" w:rsidRPr="00C46EE3" w:rsidRDefault="005278B8" w:rsidP="002F3AD6">
      <w:r>
        <w:rPr>
          <w:rFonts w:cs="Arial"/>
        </w:rPr>
        <w:t>Сбор, осмысление, сравнение</w:t>
      </w:r>
      <w:r w:rsidR="00FB666B">
        <w:rPr>
          <w:rFonts w:cs="Arial"/>
        </w:rPr>
        <w:t>, создание</w:t>
      </w:r>
      <w:r>
        <w:rPr>
          <w:rFonts w:cs="Arial"/>
        </w:rPr>
        <w:t xml:space="preserve"> и публикация опровержений на дезинформацию и агитацию СМИ оппонента. </w:t>
      </w:r>
      <w:r w:rsidR="00215F29">
        <w:rPr>
          <w:rFonts w:cs="Arial"/>
        </w:rPr>
        <w:t>Распространение опровержений и выявленных нарушений.</w:t>
      </w:r>
    </w:p>
    <w:p w:rsidR="00C46EE3" w:rsidRPr="00215F29" w:rsidRDefault="00C46EE3" w:rsidP="001C431F">
      <w:pPr>
        <w:rPr>
          <w:b/>
        </w:rPr>
      </w:pPr>
      <w:r w:rsidRPr="00215F29">
        <w:rPr>
          <w:b/>
        </w:rPr>
        <w:t xml:space="preserve">Необходимо для организации проекта: </w:t>
      </w:r>
    </w:p>
    <w:p w:rsidR="00215F29" w:rsidRDefault="005278B8" w:rsidP="001C431F">
      <w:r>
        <w:t xml:space="preserve">Команда: видео монтажер, дизайнер графических редакторов, фотограф/оператор, команда специалистов по медиа коммуникациям, специалист </w:t>
      </w:r>
      <w:proofErr w:type="gramStart"/>
      <w:r>
        <w:t>по</w:t>
      </w:r>
      <w:proofErr w:type="gramEnd"/>
      <w:r>
        <w:t xml:space="preserve"> социальным медиа, </w:t>
      </w:r>
      <w:r>
        <w:rPr>
          <w:lang w:val="en-US"/>
        </w:rPr>
        <w:t>PR</w:t>
      </w:r>
      <w:r w:rsidRPr="005278B8">
        <w:t xml:space="preserve"> </w:t>
      </w:r>
      <w:r>
        <w:t>специалист, аналитик, маркетолог, администратор.</w:t>
      </w:r>
    </w:p>
    <w:p w:rsidR="005278B8" w:rsidRDefault="00215F29" w:rsidP="001C431F">
      <w:r>
        <w:t xml:space="preserve">Оборудование: </w:t>
      </w:r>
      <w:proofErr w:type="spellStart"/>
      <w:proofErr w:type="gramStart"/>
      <w:r>
        <w:t>орг</w:t>
      </w:r>
      <w:proofErr w:type="spellEnd"/>
      <w:proofErr w:type="gramEnd"/>
      <w:r>
        <w:t xml:space="preserve"> техника, видео камера с необходимым оборудованием.</w:t>
      </w:r>
      <w:r w:rsidR="005278B8">
        <w:t xml:space="preserve"> </w:t>
      </w:r>
    </w:p>
    <w:p w:rsidR="002F3AD6" w:rsidRPr="006E4EAD" w:rsidRDefault="002F3AD6" w:rsidP="00B33420">
      <w:pPr>
        <w:rPr>
          <w:b/>
        </w:rPr>
      </w:pPr>
      <w:r w:rsidRPr="006E4EAD">
        <w:rPr>
          <w:b/>
        </w:rPr>
        <w:t>Справка</w:t>
      </w:r>
    </w:p>
    <w:p w:rsidR="00CB5FEF" w:rsidRDefault="001C431F" w:rsidP="00B33420">
      <w:pPr>
        <w:rPr>
          <w:rFonts w:cs="Arial"/>
        </w:rPr>
      </w:pPr>
      <w:proofErr w:type="spellStart"/>
      <w:r w:rsidRPr="006E4EAD">
        <w:rPr>
          <w:b/>
        </w:rPr>
        <w:t>Медиакритика</w:t>
      </w:r>
      <w:proofErr w:type="spellEnd"/>
      <w:r w:rsidRPr="006E4EAD">
        <w:t xml:space="preserve"> — это деятельность по изучению функционирования средств массовой информации и </w:t>
      </w:r>
      <w:r w:rsidR="00B33420" w:rsidRPr="006E4EAD">
        <w:t>медиа продуктов</w:t>
      </w:r>
      <w:r w:rsidRPr="006E4EAD">
        <w:t xml:space="preserve"> (газеты, журналы, фильмы, листовки, реклама, </w:t>
      </w:r>
      <w:hyperlink r:id="rId7" w:tooltip="ПР (страница не существует)" w:history="1">
        <w:proofErr w:type="gramStart"/>
        <w:r w:rsidRPr="006E4EAD">
          <w:rPr>
            <w:rStyle w:val="a3"/>
            <w:color w:val="auto"/>
            <w:u w:val="none"/>
          </w:rPr>
          <w:t>ПР</w:t>
        </w:r>
        <w:proofErr w:type="gramEnd"/>
      </w:hyperlink>
      <w:r w:rsidRPr="006E4EAD">
        <w:t xml:space="preserve">, то есть любой информации </w:t>
      </w:r>
      <w:r w:rsidR="00B33420" w:rsidRPr="006E4EAD">
        <w:t>рассчитанной</w:t>
      </w:r>
      <w:r w:rsidRPr="006E4EAD">
        <w:t xml:space="preserve"> на массовую аудиторию) на общество в целом и отдельных индивидов в частности с позиций позитивного и деструктивного воздействия. Познание и оценка медиа осуществляется на основе критического мышления с привлечением методов различных наук (лингвистики, философии, социологии, психологии, политологии, истории, </w:t>
      </w:r>
      <w:hyperlink r:id="rId8" w:tooltip="Конфликтология (страница не существует)" w:history="1">
        <w:r w:rsidRPr="006E4EAD">
          <w:rPr>
            <w:rStyle w:val="a3"/>
            <w:color w:val="auto"/>
            <w:u w:val="none"/>
          </w:rPr>
          <w:t>конфликтологии</w:t>
        </w:r>
      </w:hyperlink>
      <w:r w:rsidRPr="006E4EAD">
        <w:t xml:space="preserve">, </w:t>
      </w:r>
      <w:hyperlink r:id="rId9" w:tooltip="Семиотика (страница не существует)" w:history="1">
        <w:r w:rsidRPr="006E4EAD">
          <w:rPr>
            <w:rStyle w:val="a3"/>
            <w:color w:val="auto"/>
            <w:u w:val="none"/>
          </w:rPr>
          <w:t>семиотики</w:t>
        </w:r>
      </w:hyperlink>
      <w:r w:rsidRPr="006E4EAD">
        <w:t xml:space="preserve">, </w:t>
      </w:r>
      <w:hyperlink r:id="rId10" w:tooltip="Аксиология (страница не существует)" w:history="1">
        <w:r w:rsidRPr="006E4EAD">
          <w:rPr>
            <w:rStyle w:val="a3"/>
            <w:color w:val="auto"/>
            <w:u w:val="none"/>
          </w:rPr>
          <w:t>аксиологии</w:t>
        </w:r>
      </w:hyperlink>
      <w:r w:rsidR="006E4EAD">
        <w:t>)</w:t>
      </w:r>
      <w:r w:rsidRPr="006E4EAD">
        <w:t>. Данное направление сформировалось в рамках медиа</w:t>
      </w:r>
      <w:r w:rsidR="006E4EAD">
        <w:t xml:space="preserve"> </w:t>
      </w:r>
      <w:r w:rsidRPr="006E4EAD">
        <w:t xml:space="preserve">образования, которое известно как </w:t>
      </w:r>
      <w:hyperlink r:id="rId11" w:tooltip="Теория критического мышления (страница не существует)" w:history="1">
        <w:r w:rsidRPr="006E4EAD">
          <w:rPr>
            <w:rStyle w:val="a3"/>
            <w:b/>
            <w:color w:val="auto"/>
            <w:u w:val="none"/>
          </w:rPr>
          <w:t>теория критического мышления</w:t>
        </w:r>
      </w:hyperlink>
      <w:r w:rsidR="006E4EAD">
        <w:t>.</w:t>
      </w:r>
      <w:r w:rsidRPr="006E4EAD">
        <w:br/>
      </w:r>
    </w:p>
    <w:p w:rsidR="00A549B7" w:rsidRPr="006E4EAD" w:rsidRDefault="006E4EAD" w:rsidP="00B33420">
      <w:pPr>
        <w:rPr>
          <w:rFonts w:cs="Arial"/>
        </w:rPr>
      </w:pPr>
      <w:r>
        <w:rPr>
          <w:rFonts w:cs="Arial"/>
        </w:rPr>
        <w:t>К</w:t>
      </w:r>
      <w:r w:rsidR="00A549B7" w:rsidRPr="006E4EAD">
        <w:rPr>
          <w:rFonts w:cs="Arial"/>
        </w:rPr>
        <w:t xml:space="preserve">ритика средств массовой информации представляет собой общение с аудиторией, в процессе которого на основе анализа, интерпретации и оценки медиа-текстов, жанрово-стилевых форм их воплощения </w:t>
      </w:r>
      <w:r w:rsidR="00A549B7" w:rsidRPr="006E4EAD">
        <w:rPr>
          <w:rFonts w:cs="Arial"/>
          <w:b/>
        </w:rPr>
        <w:t xml:space="preserve">оказывается влияние на восприятие </w:t>
      </w:r>
      <w:proofErr w:type="spellStart"/>
      <w:r w:rsidR="00A549B7" w:rsidRPr="006E4EAD">
        <w:rPr>
          <w:rFonts w:cs="Arial"/>
          <w:b/>
        </w:rPr>
        <w:t>медийного</w:t>
      </w:r>
      <w:proofErr w:type="spellEnd"/>
      <w:r w:rsidR="00A549B7" w:rsidRPr="006E4EAD">
        <w:rPr>
          <w:rFonts w:cs="Arial"/>
          <w:b/>
        </w:rPr>
        <w:t xml:space="preserve"> содержания публикой</w:t>
      </w:r>
      <w:r w:rsidR="00A549B7" w:rsidRPr="006E4EAD">
        <w:rPr>
          <w:rFonts w:cs="Arial"/>
        </w:rPr>
        <w:t>, на представления о материальном и духовном мире, формирующиеся в сознании получателей массовой информации</w:t>
      </w:r>
      <w:r>
        <w:rPr>
          <w:rFonts w:cs="Arial"/>
        </w:rPr>
        <w:t>.</w:t>
      </w:r>
    </w:p>
    <w:p w:rsidR="006E4EAD" w:rsidRDefault="006E4EAD" w:rsidP="00B33420">
      <w:pPr>
        <w:rPr>
          <w:rFonts w:cs="Arial"/>
        </w:rPr>
      </w:pPr>
      <w:r>
        <w:rPr>
          <w:rFonts w:cs="Arial"/>
        </w:rPr>
        <w:t>А</w:t>
      </w:r>
      <w:r w:rsidR="00394B01" w:rsidRPr="006E4EAD">
        <w:rPr>
          <w:rFonts w:cs="Arial"/>
        </w:rPr>
        <w:t xml:space="preserve">декватное критическое познание продукта информационного производства – </w:t>
      </w:r>
      <w:proofErr w:type="spellStart"/>
      <w:r w:rsidR="00394B01" w:rsidRPr="006E4EAD">
        <w:rPr>
          <w:rFonts w:cs="Arial"/>
        </w:rPr>
        <w:t>медийного</w:t>
      </w:r>
      <w:proofErr w:type="spellEnd"/>
      <w:r w:rsidR="00394B01" w:rsidRPr="006E4EAD">
        <w:rPr>
          <w:rFonts w:cs="Arial"/>
        </w:rPr>
        <w:t xml:space="preserve"> содержания – сегодня затруднительно или даже невозможно без пристального рассмотрения </w:t>
      </w:r>
      <w:r w:rsidR="00394B01" w:rsidRPr="006E4EAD">
        <w:rPr>
          <w:rFonts w:cs="Arial"/>
        </w:rPr>
        <w:lastRenderedPageBreak/>
        <w:t xml:space="preserve">актуальных экономических, технологических и правовых аспектов деятельности СМИ, существенно влияющих на характеристики медиа-текстов и выбор форматов их презентации. </w:t>
      </w:r>
      <w:bookmarkStart w:id="0" w:name="_GoBack"/>
      <w:bookmarkEnd w:id="0"/>
    </w:p>
    <w:p w:rsidR="006E4EAD" w:rsidRDefault="00394B01" w:rsidP="00B33420">
      <w:pPr>
        <w:rPr>
          <w:rFonts w:cs="Arial"/>
        </w:rPr>
      </w:pPr>
      <w:r w:rsidRPr="006E4EAD">
        <w:rPr>
          <w:rFonts w:cs="Arial"/>
        </w:rPr>
        <w:t xml:space="preserve">Изучая и оценивая как творчество создателей </w:t>
      </w:r>
      <w:proofErr w:type="spellStart"/>
      <w:r w:rsidRPr="006E4EAD">
        <w:rPr>
          <w:rFonts w:cs="Arial"/>
        </w:rPr>
        <w:t>медийных</w:t>
      </w:r>
      <w:proofErr w:type="spellEnd"/>
      <w:r w:rsidRPr="006E4EAD">
        <w:rPr>
          <w:rFonts w:cs="Arial"/>
        </w:rPr>
        <w:t xml:space="preserve"> произведений и содержание СМИ, </w:t>
      </w:r>
      <w:proofErr w:type="spellStart"/>
      <w:r w:rsidRPr="006E4EAD">
        <w:rPr>
          <w:rFonts w:cs="Arial"/>
          <w:b/>
        </w:rPr>
        <w:t>медиакритика</w:t>
      </w:r>
      <w:proofErr w:type="spellEnd"/>
      <w:r w:rsidRPr="006E4EAD">
        <w:rPr>
          <w:rFonts w:cs="Arial"/>
          <w:b/>
        </w:rPr>
        <w:t xml:space="preserve"> оказывает ориентирующее влияние на аудиторию</w:t>
      </w:r>
      <w:r w:rsidRPr="006E4EAD">
        <w:rPr>
          <w:rFonts w:cs="Arial"/>
        </w:rPr>
        <w:t xml:space="preserve">. </w:t>
      </w:r>
    </w:p>
    <w:p w:rsidR="006E4EAD" w:rsidRDefault="00394B01" w:rsidP="00B33420">
      <w:pPr>
        <w:rPr>
          <w:rFonts w:cs="Arial"/>
        </w:rPr>
      </w:pPr>
      <w:r w:rsidRPr="006E4EAD">
        <w:rPr>
          <w:rFonts w:cs="Arial"/>
        </w:rPr>
        <w:t>Произведения критиков СМИ способствуют</w:t>
      </w:r>
      <w:r w:rsidR="006E4EAD">
        <w:rPr>
          <w:rFonts w:cs="Arial"/>
        </w:rPr>
        <w:t>:</w:t>
      </w:r>
    </w:p>
    <w:p w:rsidR="006E4EAD" w:rsidRDefault="006E4EAD" w:rsidP="00B33420">
      <w:pPr>
        <w:rPr>
          <w:rFonts w:cs="Arial"/>
        </w:rPr>
      </w:pPr>
      <w:r>
        <w:rPr>
          <w:rFonts w:cs="Arial"/>
        </w:rPr>
        <w:t xml:space="preserve">- </w:t>
      </w:r>
      <w:r w:rsidR="00394B01" w:rsidRPr="006E4EAD">
        <w:rPr>
          <w:rFonts w:cs="Arial"/>
        </w:rPr>
        <w:t xml:space="preserve"> выработке у публики представлений о нормативности различных аспектов функционирования печатной и электронной прессы, что необходимо для определения общественной оценки </w:t>
      </w:r>
      <w:r>
        <w:rPr>
          <w:rFonts w:cs="Arial"/>
        </w:rPr>
        <w:t xml:space="preserve">тех или иных </w:t>
      </w:r>
      <w:proofErr w:type="spellStart"/>
      <w:r>
        <w:rPr>
          <w:rFonts w:cs="Arial"/>
        </w:rPr>
        <w:t>медийных</w:t>
      </w:r>
      <w:proofErr w:type="spellEnd"/>
      <w:r>
        <w:rPr>
          <w:rFonts w:cs="Arial"/>
        </w:rPr>
        <w:t xml:space="preserve"> феноменов;</w:t>
      </w:r>
    </w:p>
    <w:p w:rsidR="00394B01" w:rsidRPr="006E4EAD" w:rsidRDefault="006E4EAD" w:rsidP="00B33420">
      <w:pPr>
        <w:rPr>
          <w:rFonts w:cs="Arial"/>
        </w:rPr>
      </w:pPr>
      <w:r>
        <w:rPr>
          <w:rFonts w:cs="Arial"/>
        </w:rPr>
        <w:t>- формированию</w:t>
      </w:r>
      <w:r w:rsidR="00394B01" w:rsidRPr="006E4EAD">
        <w:rPr>
          <w:rFonts w:cs="Arial"/>
        </w:rPr>
        <w:t xml:space="preserve"> у граждан навыков самостоятельного рационального анализа и оценки медиа-текстов, творческой деятельности их создателей, различных проявлений взаимодействия средств массовой</w:t>
      </w:r>
      <w:r>
        <w:rPr>
          <w:rFonts w:cs="Arial"/>
        </w:rPr>
        <w:t xml:space="preserve"> информации с социальной средой.</w:t>
      </w:r>
    </w:p>
    <w:p w:rsidR="009A1B3A" w:rsidRDefault="009B40F0" w:rsidP="00B33420">
      <w:pPr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Сегодня</w:t>
      </w:r>
      <w:r w:rsidR="00E333CD" w:rsidRPr="006E4EAD">
        <w:rPr>
          <w:rFonts w:eastAsia="Times New Roman" w:cs="Arial"/>
          <w:lang w:eastAsia="ru-RU"/>
        </w:rPr>
        <w:t xml:space="preserve"> </w:t>
      </w:r>
      <w:proofErr w:type="gramStart"/>
      <w:r w:rsidR="00E333CD" w:rsidRPr="006E4EAD">
        <w:rPr>
          <w:rFonts w:eastAsia="Times New Roman" w:cs="Arial"/>
          <w:lang w:eastAsia="ru-RU"/>
        </w:rPr>
        <w:t>массовая</w:t>
      </w:r>
      <w:proofErr w:type="gramEnd"/>
      <w:r w:rsidR="00E333CD" w:rsidRPr="006E4EAD">
        <w:rPr>
          <w:rFonts w:eastAsia="Times New Roman" w:cs="Arial"/>
          <w:lang w:eastAsia="ru-RU"/>
        </w:rPr>
        <w:t xml:space="preserve"> </w:t>
      </w:r>
      <w:proofErr w:type="spellStart"/>
      <w:r w:rsidR="00E333CD" w:rsidRPr="006E4EAD">
        <w:rPr>
          <w:rFonts w:eastAsia="Times New Roman" w:cs="Arial"/>
          <w:lang w:eastAsia="ru-RU"/>
        </w:rPr>
        <w:t>медиакритика</w:t>
      </w:r>
      <w:proofErr w:type="spellEnd"/>
      <w:r w:rsidR="00E333CD" w:rsidRPr="006E4EAD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>нуждается в выявлении</w:t>
      </w:r>
      <w:r w:rsidR="00E333CD" w:rsidRPr="006E4EAD">
        <w:rPr>
          <w:rFonts w:eastAsia="Times New Roman" w:cs="Arial"/>
          <w:lang w:eastAsia="ru-RU"/>
        </w:rPr>
        <w:t xml:space="preserve"> и </w:t>
      </w:r>
      <w:r>
        <w:rPr>
          <w:rFonts w:eastAsia="Times New Roman" w:cs="Arial"/>
          <w:lang w:eastAsia="ru-RU"/>
        </w:rPr>
        <w:t>анализе</w:t>
      </w:r>
      <w:r w:rsidR="00E333CD" w:rsidRPr="006E4EAD">
        <w:rPr>
          <w:rFonts w:eastAsia="Times New Roman" w:cs="Arial"/>
          <w:lang w:eastAsia="ru-RU"/>
        </w:rPr>
        <w:t xml:space="preserve"> ряд</w:t>
      </w:r>
      <w:r>
        <w:rPr>
          <w:rFonts w:eastAsia="Times New Roman" w:cs="Arial"/>
          <w:lang w:eastAsia="ru-RU"/>
        </w:rPr>
        <w:t>а</w:t>
      </w:r>
      <w:r w:rsidR="00E333CD" w:rsidRPr="006E4EAD">
        <w:rPr>
          <w:rFonts w:eastAsia="Times New Roman" w:cs="Arial"/>
          <w:lang w:eastAsia="ru-RU"/>
        </w:rPr>
        <w:t xml:space="preserve"> грубых нарушений профессионально-этических норм и правил деятельности создателей </w:t>
      </w:r>
      <w:proofErr w:type="spellStart"/>
      <w:r w:rsidR="00E333CD" w:rsidRPr="006E4EAD">
        <w:rPr>
          <w:rFonts w:eastAsia="Times New Roman" w:cs="Arial"/>
          <w:lang w:eastAsia="ru-RU"/>
        </w:rPr>
        <w:t>медийного</w:t>
      </w:r>
      <w:proofErr w:type="spellEnd"/>
      <w:r w:rsidR="00E333CD" w:rsidRPr="006E4EAD">
        <w:rPr>
          <w:rFonts w:eastAsia="Times New Roman" w:cs="Arial"/>
          <w:lang w:eastAsia="ru-RU"/>
        </w:rPr>
        <w:t xml:space="preserve"> содержания: </w:t>
      </w:r>
      <w:r w:rsidR="009A1B3A">
        <w:rPr>
          <w:rFonts w:eastAsia="Times New Roman" w:cs="Arial"/>
          <w:lang w:eastAsia="ru-RU"/>
        </w:rPr>
        <w:t xml:space="preserve">наглого обмана телезрителей, </w:t>
      </w:r>
      <w:r w:rsidR="00E333CD" w:rsidRPr="006E4EAD">
        <w:rPr>
          <w:rFonts w:eastAsia="Times New Roman" w:cs="Arial"/>
          <w:lang w:eastAsia="ru-RU"/>
        </w:rPr>
        <w:t>использование журналистов в качестве «сливных бачков» компромата и «информационных киллеров»,  телепоказ инсценированных</w:t>
      </w:r>
      <w:r w:rsidR="009A1B3A">
        <w:rPr>
          <w:rFonts w:eastAsia="Times New Roman" w:cs="Arial"/>
          <w:lang w:eastAsia="ru-RU"/>
        </w:rPr>
        <w:t xml:space="preserve"> или вымышленных</w:t>
      </w:r>
      <w:r w:rsidR="00E333CD" w:rsidRPr="006E4EAD">
        <w:rPr>
          <w:rFonts w:eastAsia="Times New Roman" w:cs="Arial"/>
          <w:lang w:eastAsia="ru-RU"/>
        </w:rPr>
        <w:t xml:space="preserve"> видеосюжетов, предъявляемых аудитории в качестве документальных</w:t>
      </w:r>
      <w:r w:rsidR="009A1B3A">
        <w:rPr>
          <w:rFonts w:eastAsia="Times New Roman" w:cs="Arial"/>
          <w:lang w:eastAsia="ru-RU"/>
        </w:rPr>
        <w:t xml:space="preserve"> и </w:t>
      </w:r>
      <w:proofErr w:type="spellStart"/>
      <w:r w:rsidR="009A1B3A">
        <w:rPr>
          <w:rFonts w:eastAsia="Times New Roman" w:cs="Arial"/>
          <w:lang w:eastAsia="ru-RU"/>
        </w:rPr>
        <w:t>тд</w:t>
      </w:r>
      <w:proofErr w:type="spellEnd"/>
      <w:r w:rsidR="00E333CD" w:rsidRPr="006E4EAD">
        <w:rPr>
          <w:rFonts w:eastAsia="Times New Roman" w:cs="Arial"/>
          <w:lang w:eastAsia="ru-RU"/>
        </w:rPr>
        <w:t xml:space="preserve">. </w:t>
      </w:r>
    </w:p>
    <w:p w:rsidR="00E333CD" w:rsidRPr="00D15E85" w:rsidRDefault="002D6F71" w:rsidP="00B33420">
      <w:pPr>
        <w:rPr>
          <w:i/>
          <w:sz w:val="20"/>
          <w:szCs w:val="20"/>
        </w:rPr>
      </w:pPr>
      <w:r w:rsidRPr="00D15E85">
        <w:rPr>
          <w:i/>
          <w:sz w:val="20"/>
          <w:szCs w:val="20"/>
        </w:rPr>
        <w:t xml:space="preserve">По материалам: А </w:t>
      </w:r>
      <w:proofErr w:type="spellStart"/>
      <w:r w:rsidRPr="00D15E85">
        <w:rPr>
          <w:i/>
          <w:sz w:val="20"/>
          <w:szCs w:val="20"/>
        </w:rPr>
        <w:t>Короченский</w:t>
      </w:r>
      <w:proofErr w:type="spellEnd"/>
      <w:r w:rsidRPr="00D15E85">
        <w:rPr>
          <w:i/>
          <w:sz w:val="20"/>
          <w:szCs w:val="20"/>
        </w:rPr>
        <w:t xml:space="preserve"> «Регулятивная роль </w:t>
      </w:r>
      <w:proofErr w:type="spellStart"/>
      <w:r w:rsidRPr="00D15E85">
        <w:rPr>
          <w:i/>
          <w:sz w:val="20"/>
          <w:szCs w:val="20"/>
        </w:rPr>
        <w:t>медиакритики</w:t>
      </w:r>
      <w:proofErr w:type="spellEnd"/>
      <w:r w:rsidRPr="00D15E85">
        <w:rPr>
          <w:i/>
          <w:sz w:val="20"/>
          <w:szCs w:val="20"/>
        </w:rPr>
        <w:t>»</w:t>
      </w:r>
    </w:p>
    <w:p w:rsidR="00215F29" w:rsidRPr="00D15E85" w:rsidRDefault="00D15E85" w:rsidP="00B33420">
      <w:pPr>
        <w:rPr>
          <w:i/>
          <w:sz w:val="20"/>
          <w:szCs w:val="20"/>
        </w:rPr>
      </w:pPr>
      <w:r w:rsidRPr="00D15E85">
        <w:rPr>
          <w:i/>
          <w:sz w:val="20"/>
          <w:szCs w:val="20"/>
        </w:rPr>
        <w:t>Дополнительно по грантам: http://russkiymir.ru/grants/</w:t>
      </w:r>
    </w:p>
    <w:sectPr w:rsidR="00215F29" w:rsidRPr="00D15E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0F" w:rsidRDefault="00E1550F" w:rsidP="00E333CD">
      <w:pPr>
        <w:spacing w:after="0" w:line="240" w:lineRule="auto"/>
      </w:pPr>
      <w:r>
        <w:separator/>
      </w:r>
    </w:p>
  </w:endnote>
  <w:endnote w:type="continuationSeparator" w:id="0">
    <w:p w:rsidR="00E1550F" w:rsidRDefault="00E1550F" w:rsidP="00E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0F" w:rsidRDefault="00E1550F" w:rsidP="00E333CD">
      <w:pPr>
        <w:spacing w:after="0" w:line="240" w:lineRule="auto"/>
      </w:pPr>
      <w:r>
        <w:separator/>
      </w:r>
    </w:p>
  </w:footnote>
  <w:footnote w:type="continuationSeparator" w:id="0">
    <w:p w:rsidR="00E1550F" w:rsidRDefault="00E1550F" w:rsidP="00E3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C43" w:rsidRDefault="00005C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1F"/>
    <w:rsid w:val="00005C43"/>
    <w:rsid w:val="00194FFA"/>
    <w:rsid w:val="001C431F"/>
    <w:rsid w:val="00215F29"/>
    <w:rsid w:val="002D6F71"/>
    <w:rsid w:val="002F3AD6"/>
    <w:rsid w:val="00305701"/>
    <w:rsid w:val="00394B01"/>
    <w:rsid w:val="00525891"/>
    <w:rsid w:val="005278B8"/>
    <w:rsid w:val="005526E9"/>
    <w:rsid w:val="00576EF2"/>
    <w:rsid w:val="006674F2"/>
    <w:rsid w:val="006E4EAD"/>
    <w:rsid w:val="00716A74"/>
    <w:rsid w:val="009A1B3A"/>
    <w:rsid w:val="009B2831"/>
    <w:rsid w:val="009B40F0"/>
    <w:rsid w:val="00A549B7"/>
    <w:rsid w:val="00B33420"/>
    <w:rsid w:val="00BD0375"/>
    <w:rsid w:val="00C46EE3"/>
    <w:rsid w:val="00CB5FEF"/>
    <w:rsid w:val="00D15E85"/>
    <w:rsid w:val="00E1550F"/>
    <w:rsid w:val="00E333CD"/>
    <w:rsid w:val="00E42984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31F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E333CD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0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C43"/>
  </w:style>
  <w:style w:type="paragraph" w:styleId="a7">
    <w:name w:val="footer"/>
    <w:basedOn w:val="a"/>
    <w:link w:val="a8"/>
    <w:uiPriority w:val="99"/>
    <w:unhideWhenUsed/>
    <w:rsid w:val="0000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31F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E333CD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0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C43"/>
  </w:style>
  <w:style w:type="paragraph" w:styleId="a7">
    <w:name w:val="footer"/>
    <w:basedOn w:val="a"/>
    <w:link w:val="a8"/>
    <w:uiPriority w:val="99"/>
    <w:unhideWhenUsed/>
    <w:rsid w:val="0000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clowiki.org/w/index.php?title=%D0%9A%D0%BE%D0%BD%D1%84%D0%BB%D0%B8%D0%BA%D1%82%D0%BE%D0%BB%D0%BE%D0%B3%D0%B8%D1%8F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clowiki.org/w/index.php?title=%D0%9F%D0%A0&amp;action=edit&amp;redlink=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yclowiki.org/w/index.php?title=%D0%A2%D0%B5%D0%BE%D1%80%D0%B8%D1%8F_%D0%BA%D1%80%D0%B8%D1%82%D0%B8%D1%87%D0%B5%D1%81%D0%BA%D0%BE%D0%B3%D0%BE_%D0%BC%D1%8B%D1%88%D0%BB%D0%B5%D0%BD%D0%B8%D1%8F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yclowiki.org/w/index.php?title=%D0%90%D0%BA%D1%81%D0%B8%D0%BE%D0%BB%D0%BE%D0%B3%D0%B8%D1%8F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yclowiki.org/w/index.php?title=%D0%A1%D0%B5%D0%BC%D0%B8%D0%BE%D1%82%D0%B8%D0%BA%D0%B0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2014-07-08T07:44:00Z</dcterms:created>
  <dcterms:modified xsi:type="dcterms:W3CDTF">2014-07-08T07:44:00Z</dcterms:modified>
</cp:coreProperties>
</file>