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FC" w:rsidRPr="00901EFC" w:rsidRDefault="00901EFC" w:rsidP="00901E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EFC">
        <w:rPr>
          <w:rFonts w:ascii="Times New Roman" w:hAnsi="Times New Roman" w:cs="Times New Roman"/>
          <w:b/>
          <w:sz w:val="40"/>
          <w:szCs w:val="40"/>
        </w:rPr>
        <w:t>СПРАВКА</w:t>
      </w:r>
    </w:p>
    <w:p w:rsidR="00901EFC" w:rsidRPr="00901EFC" w:rsidRDefault="00901EFC" w:rsidP="00901E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EFC">
        <w:rPr>
          <w:rFonts w:ascii="Times New Roman" w:hAnsi="Times New Roman" w:cs="Times New Roman"/>
          <w:b/>
          <w:sz w:val="20"/>
          <w:szCs w:val="20"/>
        </w:rPr>
        <w:t>КОМИТЕТА ГОСУДАРСТВА И ПРАВА</w:t>
      </w:r>
    </w:p>
    <w:p w:rsidR="00637F85" w:rsidRPr="00901EFC" w:rsidRDefault="00901EFC" w:rsidP="00901EFC">
      <w:pPr>
        <w:jc w:val="center"/>
        <w:rPr>
          <w:b/>
        </w:rPr>
      </w:pPr>
      <w:r w:rsidRPr="00901EFC">
        <w:rPr>
          <w:b/>
        </w:rPr>
        <w:t>О типах государственного устройства</w:t>
      </w:r>
    </w:p>
    <w:p w:rsidR="00066E10" w:rsidRDefault="00066E10"/>
    <w:p w:rsidR="00E03AD8" w:rsidRDefault="00E03AD8" w:rsidP="001206C6">
      <w:pPr>
        <w:spacing w:line="240" w:lineRule="auto"/>
        <w:ind w:firstLine="708"/>
      </w:pPr>
      <w:r>
        <w:t>Модель двух политических систем, противостоящих друг другу и находящихся в состоянии фунда</w:t>
      </w:r>
      <w:r w:rsidR="00080C38">
        <w:t xml:space="preserve">ментальной метафизической войны. Эта война есть суть </w:t>
      </w:r>
      <w:proofErr w:type="gramStart"/>
      <w:r w:rsidR="00080C38">
        <w:t>мира</w:t>
      </w:r>
      <w:proofErr w:type="gramEnd"/>
      <w:r w:rsidR="000B5B5E">
        <w:t xml:space="preserve"> и</w:t>
      </w:r>
      <w:r w:rsidR="00080C38">
        <w:t xml:space="preserve"> выражается в политике.</w:t>
      </w:r>
    </w:p>
    <w:p w:rsidR="00E03AD8" w:rsidRDefault="00E03AD8" w:rsidP="001206C6">
      <w:pPr>
        <w:spacing w:line="240" w:lineRule="auto"/>
      </w:pPr>
      <w:proofErr w:type="spellStart"/>
      <w:r w:rsidRPr="00080C38">
        <w:rPr>
          <w:b/>
        </w:rPr>
        <w:t>Теллурократия</w:t>
      </w:r>
      <w:proofErr w:type="spellEnd"/>
      <w:r w:rsidRPr="00080C38">
        <w:rPr>
          <w:b/>
        </w:rPr>
        <w:t xml:space="preserve"> </w:t>
      </w:r>
      <w:r>
        <w:t>– град богов (</w:t>
      </w:r>
      <w:proofErr w:type="spellStart"/>
      <w:r>
        <w:t>теополис</w:t>
      </w:r>
      <w:proofErr w:type="spellEnd"/>
      <w:r>
        <w:t xml:space="preserve">), идей, душ и духов, град вечности и солнечного разума. Вертикальная </w:t>
      </w:r>
      <w:r w:rsidRPr="00A57F63">
        <w:rPr>
          <w:b/>
        </w:rPr>
        <w:t>иерархия не имеет верхнего предела</w:t>
      </w:r>
      <w:r>
        <w:t xml:space="preserve"> и выстраивается в череду посвящений низшего в более </w:t>
      </w:r>
      <w:proofErr w:type="gramStart"/>
      <w:r>
        <w:t>высшее</w:t>
      </w:r>
      <w:proofErr w:type="gramEnd"/>
      <w:r>
        <w:t>.</w:t>
      </w:r>
    </w:p>
    <w:p w:rsidR="00080C38" w:rsidRDefault="00080C38" w:rsidP="001206C6">
      <w:pPr>
        <w:spacing w:line="240" w:lineRule="auto"/>
      </w:pPr>
      <w:r>
        <w:t xml:space="preserve">Государство строится на мудрости, доблести, чести, верности, красоте. </w:t>
      </w:r>
    </w:p>
    <w:p w:rsidR="00080C38" w:rsidRDefault="00080C38" w:rsidP="001206C6">
      <w:pPr>
        <w:spacing w:line="240" w:lineRule="auto"/>
      </w:pPr>
      <w:proofErr w:type="spellStart"/>
      <w:r w:rsidRPr="00080C38">
        <w:rPr>
          <w:b/>
        </w:rPr>
        <w:t>Талассократия</w:t>
      </w:r>
      <w:proofErr w:type="spellEnd"/>
      <w:r>
        <w:t xml:space="preserve"> – град демонов (</w:t>
      </w:r>
      <w:proofErr w:type="spellStart"/>
      <w:r>
        <w:t>титанополис</w:t>
      </w:r>
      <w:proofErr w:type="spellEnd"/>
      <w:r>
        <w:t xml:space="preserve">), восставшей материальности, агрессивной множественности, наступающей анархии и грубой силы. Вертикальная </w:t>
      </w:r>
      <w:r w:rsidRPr="00A57F63">
        <w:rPr>
          <w:b/>
        </w:rPr>
        <w:t xml:space="preserve">иерархия упирается в верхний предел </w:t>
      </w:r>
      <w:proofErr w:type="gramStart"/>
      <w:r w:rsidRPr="00A57F63">
        <w:rPr>
          <w:b/>
        </w:rPr>
        <w:t>материального</w:t>
      </w:r>
      <w:proofErr w:type="gramEnd"/>
      <w:r>
        <w:t>.</w:t>
      </w:r>
    </w:p>
    <w:p w:rsidR="00E93011" w:rsidRDefault="00080C38" w:rsidP="001206C6">
      <w:pPr>
        <w:spacing w:line="240" w:lineRule="auto"/>
      </w:pPr>
      <w:r>
        <w:t>Г</w:t>
      </w:r>
      <w:r w:rsidR="00E93011">
        <w:t xml:space="preserve">осударство </w:t>
      </w:r>
      <w:r>
        <w:t xml:space="preserve">строится </w:t>
      </w:r>
      <w:r w:rsidR="00E93011">
        <w:t>на грубой силе, под</w:t>
      </w:r>
      <w:r w:rsidR="00BA3B80">
        <w:t xml:space="preserve">вижности, </w:t>
      </w:r>
      <w:r w:rsidR="00E93011">
        <w:t>материальном процветании, массе и объёме.</w:t>
      </w:r>
    </w:p>
    <w:p w:rsidR="00901EFC" w:rsidRPr="00A02DAF" w:rsidRDefault="00E93011" w:rsidP="00A02DAF">
      <w:pPr>
        <w:spacing w:line="240" w:lineRule="auto"/>
        <w:ind w:firstLine="708"/>
        <w:rPr>
          <w:u w:val="single"/>
        </w:rPr>
      </w:pPr>
      <w:proofErr w:type="spellStart"/>
      <w:r w:rsidRPr="00A02DAF">
        <w:rPr>
          <w:b/>
          <w:u w:val="single"/>
        </w:rPr>
        <w:t>Лжегосударство</w:t>
      </w:r>
      <w:proofErr w:type="spellEnd"/>
      <w:r w:rsidR="00BA3B80" w:rsidRPr="00A02DAF">
        <w:rPr>
          <w:b/>
          <w:u w:val="single"/>
        </w:rPr>
        <w:t xml:space="preserve"> (</w:t>
      </w:r>
      <w:proofErr w:type="spellStart"/>
      <w:r w:rsidR="00BA3B80" w:rsidRPr="00A02DAF">
        <w:rPr>
          <w:b/>
          <w:u w:val="single"/>
        </w:rPr>
        <w:t>Титанополис</w:t>
      </w:r>
      <w:proofErr w:type="spellEnd"/>
      <w:r w:rsidR="00BA3B80" w:rsidRPr="00A02DAF">
        <w:rPr>
          <w:b/>
          <w:u w:val="single"/>
        </w:rPr>
        <w:t>)</w:t>
      </w:r>
      <w:r w:rsidR="00080C38" w:rsidRPr="00A02DAF">
        <w:rPr>
          <w:u w:val="single"/>
        </w:rPr>
        <w:t xml:space="preserve">: </w:t>
      </w:r>
      <w:r w:rsidRPr="00A02DAF">
        <w:rPr>
          <w:u w:val="single"/>
        </w:rPr>
        <w:t>Плутократия под маской охлократии</w:t>
      </w:r>
      <w:r w:rsidR="00080C38" w:rsidRPr="00A02DAF">
        <w:rPr>
          <w:u w:val="single"/>
        </w:rPr>
        <w:t xml:space="preserve"> </w:t>
      </w:r>
    </w:p>
    <w:p w:rsidR="00E93011" w:rsidRPr="00E93011" w:rsidRDefault="00E93011" w:rsidP="001206C6">
      <w:pPr>
        <w:pStyle w:val="a4"/>
        <w:rPr>
          <w:rFonts w:asciiTheme="minorHAnsi" w:hAnsiTheme="minorHAnsi"/>
          <w:sz w:val="22"/>
          <w:szCs w:val="22"/>
        </w:rPr>
      </w:pPr>
      <w:r w:rsidRPr="00E93011">
        <w:rPr>
          <w:rFonts w:asciiTheme="minorHAnsi" w:hAnsiTheme="minorHAnsi"/>
          <w:b/>
          <w:bCs/>
          <w:sz w:val="22"/>
          <w:szCs w:val="22"/>
        </w:rPr>
        <w:t>Плутократия</w:t>
      </w:r>
      <w:r w:rsidRPr="00E93011">
        <w:rPr>
          <w:rFonts w:asciiTheme="minorHAnsi" w:hAnsiTheme="minorHAnsi"/>
          <w:sz w:val="22"/>
          <w:szCs w:val="22"/>
        </w:rPr>
        <w:t xml:space="preserve">— </w:t>
      </w:r>
      <w:r w:rsidRPr="00E93011">
        <w:rPr>
          <w:rFonts w:asciiTheme="minorHAnsi" w:hAnsiTheme="minorHAnsi"/>
          <w:sz w:val="22"/>
          <w:szCs w:val="22"/>
        </w:rPr>
        <w:fldChar w:fldCharType="begin"/>
      </w:r>
      <w:r w:rsidRPr="00E93011">
        <w:rPr>
          <w:rFonts w:asciiTheme="minorHAnsi" w:hAnsiTheme="minorHAnsi"/>
          <w:sz w:val="22"/>
          <w:szCs w:val="22"/>
        </w:rPr>
        <w:instrText xml:space="preserve"> HYPERLINK "http://ru.wikipedia.org/wiki/%D0%A4%D0%BE%D1%80%D0%BC%D0%B0_%D0%BF%D1%80%D0%B0%D0%B2%D0%BB%D0%B5%D0%BD%D0%B8%D1%8F" \o "Форма правления" </w:instrText>
      </w:r>
      <w:proofErr w:type="gramStart"/>
      <w:r w:rsidRPr="00E93011">
        <w:rPr>
          <w:rFonts w:asciiTheme="minorHAnsi" w:hAnsiTheme="minorHAnsi"/>
          <w:sz w:val="22"/>
          <w:szCs w:val="22"/>
        </w:rPr>
        <w:fldChar w:fldCharType="separate"/>
      </w:r>
      <w:r w:rsidRPr="00E93011">
        <w:rPr>
          <w:rStyle w:val="a3"/>
          <w:rFonts w:asciiTheme="minorHAnsi" w:hAnsiTheme="minorHAnsi"/>
          <w:color w:val="auto"/>
          <w:sz w:val="22"/>
          <w:szCs w:val="22"/>
          <w:u w:val="none"/>
        </w:rPr>
        <w:t>ф</w:t>
      </w:r>
      <w:proofErr w:type="gramEnd"/>
      <w:r w:rsidRPr="00E93011">
        <w:rPr>
          <w:rStyle w:val="a3"/>
          <w:rFonts w:asciiTheme="minorHAnsi" w:hAnsiTheme="minorHAnsi"/>
          <w:color w:val="auto"/>
          <w:sz w:val="22"/>
          <w:szCs w:val="22"/>
          <w:u w:val="none"/>
        </w:rPr>
        <w:t>орма правления</w:t>
      </w:r>
      <w:r w:rsidRPr="00E93011">
        <w:rPr>
          <w:rFonts w:asciiTheme="minorHAnsi" w:hAnsiTheme="minorHAnsi"/>
          <w:sz w:val="22"/>
          <w:szCs w:val="22"/>
        </w:rPr>
        <w:fldChar w:fldCharType="end"/>
      </w:r>
      <w:r w:rsidRPr="00E93011">
        <w:rPr>
          <w:rFonts w:asciiTheme="minorHAnsi" w:hAnsiTheme="minorHAnsi"/>
          <w:sz w:val="22"/>
          <w:szCs w:val="22"/>
        </w:rPr>
        <w:t xml:space="preserve">, когда решения </w:t>
      </w:r>
      <w:hyperlink r:id="rId7" w:tooltip="Правительство" w:history="1">
        <w:r w:rsidRPr="00E93011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правительства</w:t>
        </w:r>
      </w:hyperlink>
      <w:r w:rsidRPr="00E93011">
        <w:rPr>
          <w:rFonts w:asciiTheme="minorHAnsi" w:hAnsiTheme="minorHAnsi"/>
          <w:sz w:val="22"/>
          <w:szCs w:val="22"/>
        </w:rPr>
        <w:t xml:space="preserve"> определяются мнением не всего </w:t>
      </w:r>
      <w:hyperlink r:id="rId8" w:tooltip="Народ" w:history="1">
        <w:r w:rsidRPr="00E93011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народа</w:t>
        </w:r>
      </w:hyperlink>
      <w:r w:rsidRPr="00E93011">
        <w:rPr>
          <w:rFonts w:asciiTheme="minorHAnsi" w:hAnsiTheme="minorHAnsi"/>
          <w:sz w:val="22"/>
          <w:szCs w:val="22"/>
        </w:rPr>
        <w:t xml:space="preserve">, а влиятельного класса богатых людей, при этом существует глубокое </w:t>
      </w:r>
      <w:hyperlink r:id="rId9" w:tooltip="Социальное неравенство" w:history="1">
        <w:r w:rsidRPr="00E93011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социальное неравенство</w:t>
        </w:r>
      </w:hyperlink>
      <w:r w:rsidRPr="00E93011">
        <w:rPr>
          <w:rFonts w:asciiTheme="minorHAnsi" w:hAnsiTheme="minorHAnsi"/>
          <w:sz w:val="22"/>
          <w:szCs w:val="22"/>
        </w:rPr>
        <w:t xml:space="preserve"> и низкая </w:t>
      </w:r>
      <w:hyperlink r:id="rId10" w:tooltip="Социальная мобильность" w:history="1">
        <w:r w:rsidRPr="00E93011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социальная мобильность</w:t>
        </w:r>
      </w:hyperlink>
      <w:r w:rsidRPr="00E93011">
        <w:rPr>
          <w:rFonts w:asciiTheme="minorHAnsi" w:hAnsiTheme="minorHAnsi"/>
          <w:sz w:val="22"/>
          <w:szCs w:val="22"/>
        </w:rPr>
        <w:t>.</w:t>
      </w:r>
    </w:p>
    <w:p w:rsidR="00E93011" w:rsidRPr="00E93011" w:rsidRDefault="00933777" w:rsidP="001206C6">
      <w:pPr>
        <w:pStyle w:val="a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Действующие лица - </w:t>
      </w:r>
      <w:r w:rsidR="00E93011" w:rsidRPr="00E93011">
        <w:rPr>
          <w:rFonts w:asciiTheme="minorHAnsi" w:hAnsiTheme="minorHAnsi"/>
          <w:sz w:val="22"/>
          <w:szCs w:val="22"/>
        </w:rPr>
        <w:t xml:space="preserve"> плутократы, будучи способными «комбинаторами», создателями </w:t>
      </w:r>
      <w:hyperlink r:id="rId11" w:tooltip="Финансовая пирамида" w:history="1">
        <w:r w:rsidR="00E93011" w:rsidRPr="00E93011">
          <w:rPr>
            <w:rStyle w:val="a3"/>
            <w:rFonts w:asciiTheme="minorHAnsi" w:hAnsiTheme="minorHAnsi"/>
            <w:color w:val="auto"/>
            <w:sz w:val="22"/>
            <w:szCs w:val="22"/>
            <w:u w:val="none"/>
          </w:rPr>
          <w:t>пирамид</w:t>
        </w:r>
      </w:hyperlink>
      <w:r w:rsidR="00E93011" w:rsidRPr="00E93011">
        <w:rPr>
          <w:rFonts w:asciiTheme="minorHAnsi" w:hAnsiTheme="minorHAnsi"/>
          <w:sz w:val="22"/>
          <w:szCs w:val="22"/>
        </w:rPr>
        <w:t>, финансовых схем, позволяющих наживаться, во главу угла всегда ставят исключительно собственные эгоистические интересы.</w:t>
      </w:r>
    </w:p>
    <w:p w:rsidR="00933777" w:rsidRDefault="00933777" w:rsidP="001206C6">
      <w:pPr>
        <w:pStyle w:val="a4"/>
        <w:rPr>
          <w:rFonts w:ascii="Calibri" w:hAnsi="Calibri"/>
          <w:sz w:val="22"/>
          <w:szCs w:val="22"/>
        </w:rPr>
      </w:pPr>
      <w:r w:rsidRPr="00933777">
        <w:rPr>
          <w:rFonts w:ascii="Calibri" w:hAnsi="Calibri"/>
          <w:b/>
          <w:bCs/>
          <w:sz w:val="22"/>
          <w:szCs w:val="22"/>
        </w:rPr>
        <w:t>Охлократия</w:t>
      </w:r>
      <w:r w:rsidRPr="00933777">
        <w:rPr>
          <w:rFonts w:ascii="Calibri" w:hAnsi="Calibri"/>
          <w:sz w:val="22"/>
          <w:szCs w:val="22"/>
        </w:rPr>
        <w:t xml:space="preserve">  — вырожденная форма </w:t>
      </w:r>
      <w:hyperlink r:id="rId12" w:tooltip="Демократия" w:history="1">
        <w:r w:rsidRPr="00933777">
          <w:rPr>
            <w:rStyle w:val="a3"/>
            <w:rFonts w:ascii="Calibri" w:hAnsi="Calibri"/>
            <w:color w:val="auto"/>
            <w:sz w:val="22"/>
            <w:szCs w:val="22"/>
            <w:u w:val="none"/>
          </w:rPr>
          <w:t>демократии</w:t>
        </w:r>
      </w:hyperlink>
      <w:r w:rsidRPr="00933777">
        <w:rPr>
          <w:rFonts w:ascii="Calibri" w:hAnsi="Calibri"/>
          <w:sz w:val="22"/>
          <w:szCs w:val="22"/>
        </w:rPr>
        <w:t xml:space="preserve">, основанная на меняющихся прихотях толпы, постоянно попадающей под влияние </w:t>
      </w:r>
      <w:hyperlink r:id="rId13" w:tooltip="Демагог (Древняя Греция)" w:history="1">
        <w:r w:rsidRPr="00933777">
          <w:rPr>
            <w:rStyle w:val="a3"/>
            <w:rFonts w:ascii="Calibri" w:hAnsi="Calibri"/>
            <w:color w:val="auto"/>
            <w:sz w:val="22"/>
            <w:szCs w:val="22"/>
            <w:u w:val="none"/>
          </w:rPr>
          <w:t>демагогов</w:t>
        </w:r>
      </w:hyperlink>
      <w:r w:rsidRPr="00933777">
        <w:rPr>
          <w:rFonts w:ascii="Calibri" w:hAnsi="Calibri"/>
          <w:sz w:val="22"/>
          <w:szCs w:val="22"/>
        </w:rPr>
        <w:t xml:space="preserve">. </w:t>
      </w:r>
    </w:p>
    <w:p w:rsidR="003A61AE" w:rsidRPr="00227BE1" w:rsidRDefault="00C6641F" w:rsidP="001206C6">
      <w:pPr>
        <w:spacing w:line="240" w:lineRule="auto"/>
      </w:pPr>
      <w:r w:rsidRPr="00227BE1">
        <w:t>Основные типы политических форм:</w:t>
      </w:r>
    </w:p>
    <w:p w:rsidR="00C6641F" w:rsidRDefault="00C6641F" w:rsidP="001206C6">
      <w:pPr>
        <w:spacing w:line="240" w:lineRule="auto"/>
      </w:pPr>
      <w:r>
        <w:t xml:space="preserve">- </w:t>
      </w:r>
      <w:r w:rsidRPr="00227BE1">
        <w:rPr>
          <w:b/>
        </w:rPr>
        <w:t>демократия</w:t>
      </w:r>
      <w:r>
        <w:t xml:space="preserve">: хаотическое беснование безответственной </w:t>
      </w:r>
      <w:r w:rsidR="00664097">
        <w:t xml:space="preserve">скотоподобной </w:t>
      </w:r>
      <w:r>
        <w:t>толпы;</w:t>
      </w:r>
    </w:p>
    <w:p w:rsidR="00C6641F" w:rsidRDefault="00C6641F" w:rsidP="001206C6">
      <w:pPr>
        <w:spacing w:line="240" w:lineRule="auto"/>
      </w:pPr>
      <w:r>
        <w:t xml:space="preserve">- </w:t>
      </w:r>
      <w:r w:rsidRPr="00227BE1">
        <w:rPr>
          <w:b/>
        </w:rPr>
        <w:t>олигархия</w:t>
      </w:r>
      <w:r>
        <w:t>: узурпация власти крупными торговцами и финансовыми монополистами;</w:t>
      </w:r>
    </w:p>
    <w:p w:rsidR="00C6641F" w:rsidRDefault="00C6641F" w:rsidP="001206C6">
      <w:pPr>
        <w:spacing w:line="240" w:lineRule="auto"/>
      </w:pPr>
      <w:r>
        <w:t xml:space="preserve">- </w:t>
      </w:r>
      <w:r w:rsidRPr="00227BE1">
        <w:rPr>
          <w:b/>
        </w:rPr>
        <w:t>тирания</w:t>
      </w:r>
      <w:r>
        <w:t xml:space="preserve">: нелегитимная власть сумасброда и эгоиста. </w:t>
      </w:r>
    </w:p>
    <w:p w:rsidR="00C6641F" w:rsidRPr="00A02DAF" w:rsidRDefault="00C6641F" w:rsidP="00A02DAF">
      <w:pPr>
        <w:spacing w:line="240" w:lineRule="auto"/>
        <w:ind w:firstLine="708"/>
        <w:rPr>
          <w:b/>
          <w:u w:val="single"/>
        </w:rPr>
      </w:pPr>
      <w:r w:rsidRPr="00A02DAF">
        <w:rPr>
          <w:b/>
          <w:u w:val="single"/>
        </w:rPr>
        <w:t>Г</w:t>
      </w:r>
      <w:r w:rsidRPr="00A02DAF">
        <w:rPr>
          <w:b/>
          <w:u w:val="single"/>
        </w:rPr>
        <w:t>осударство</w:t>
      </w:r>
      <w:r w:rsidRPr="00A02DAF">
        <w:rPr>
          <w:b/>
          <w:u w:val="single"/>
        </w:rPr>
        <w:t xml:space="preserve"> (</w:t>
      </w:r>
      <w:proofErr w:type="spellStart"/>
      <w:r w:rsidRPr="00A02DAF">
        <w:rPr>
          <w:b/>
          <w:u w:val="single"/>
        </w:rPr>
        <w:t>Те</w:t>
      </w:r>
      <w:r w:rsidRPr="00A02DAF">
        <w:rPr>
          <w:b/>
          <w:u w:val="single"/>
        </w:rPr>
        <w:t>ополис</w:t>
      </w:r>
      <w:proofErr w:type="spellEnd"/>
      <w:r w:rsidRPr="00A02DAF">
        <w:rPr>
          <w:u w:val="single"/>
        </w:rPr>
        <w:t>)</w:t>
      </w:r>
      <w:r w:rsidR="00F97377" w:rsidRPr="00A02DAF">
        <w:rPr>
          <w:u w:val="single"/>
        </w:rPr>
        <w:t xml:space="preserve">: </w:t>
      </w:r>
      <w:proofErr w:type="spellStart"/>
      <w:r w:rsidR="00664097" w:rsidRPr="00A02DAF">
        <w:rPr>
          <w:u w:val="single"/>
        </w:rPr>
        <w:t>Триархия</w:t>
      </w:r>
      <w:proofErr w:type="spellEnd"/>
      <w:r w:rsidR="00664097" w:rsidRPr="00A02DAF">
        <w:rPr>
          <w:u w:val="single"/>
        </w:rPr>
        <w:t xml:space="preserve"> – </w:t>
      </w:r>
      <w:proofErr w:type="spellStart"/>
      <w:r w:rsidR="00664097" w:rsidRPr="00A02DAF">
        <w:rPr>
          <w:u w:val="single"/>
        </w:rPr>
        <w:t>супериорное</w:t>
      </w:r>
      <w:proofErr w:type="spellEnd"/>
      <w:r w:rsidR="00664097" w:rsidRPr="00A02DAF">
        <w:rPr>
          <w:u w:val="single"/>
        </w:rPr>
        <w:t xml:space="preserve"> позитивное сочетание трё</w:t>
      </w:r>
      <w:bookmarkStart w:id="0" w:name="_GoBack"/>
      <w:bookmarkEnd w:id="0"/>
      <w:r w:rsidR="00664097" w:rsidRPr="00A02DAF">
        <w:rPr>
          <w:u w:val="single"/>
        </w:rPr>
        <w:t>х режимов</w:t>
      </w:r>
    </w:p>
    <w:p w:rsidR="00C6641F" w:rsidRDefault="00C6641F" w:rsidP="001206C6">
      <w:pPr>
        <w:spacing w:line="240" w:lineRule="auto"/>
      </w:pPr>
      <w:r>
        <w:t xml:space="preserve">Государство строится вокруг чего-то большего, чем оно само. Государство ориентировано вверх, за свои пределы, т.е. подчинено надполитической миссии как сверхнациональному смыслу.  </w:t>
      </w:r>
    </w:p>
    <w:p w:rsidR="00C6641F" w:rsidRPr="00227BE1" w:rsidRDefault="002F01AF" w:rsidP="001206C6">
      <w:pPr>
        <w:spacing w:line="240" w:lineRule="auto"/>
      </w:pPr>
      <w:r w:rsidRPr="00227BE1">
        <w:t>Основные типы политических форм:</w:t>
      </w:r>
    </w:p>
    <w:p w:rsidR="002F01AF" w:rsidRDefault="002F01AF" w:rsidP="001206C6">
      <w:pPr>
        <w:spacing w:line="240" w:lineRule="auto"/>
        <w:rPr>
          <w:b/>
        </w:rPr>
      </w:pPr>
      <w:r>
        <w:rPr>
          <w:b/>
        </w:rPr>
        <w:t xml:space="preserve">- </w:t>
      </w:r>
      <w:proofErr w:type="spellStart"/>
      <w:r w:rsidRPr="00227BE1">
        <w:rPr>
          <w:b/>
        </w:rPr>
        <w:t>полития</w:t>
      </w:r>
      <w:proofErr w:type="spellEnd"/>
      <w:r w:rsidRPr="002F01AF">
        <w:t xml:space="preserve">: власть квалифицированного </w:t>
      </w:r>
      <w:r w:rsidR="001206C6" w:rsidRPr="002F01AF">
        <w:t>ответственного</w:t>
      </w:r>
      <w:r w:rsidRPr="002F01AF">
        <w:t xml:space="preserve"> большинства;</w:t>
      </w:r>
    </w:p>
    <w:p w:rsidR="002F01AF" w:rsidRDefault="002F01AF" w:rsidP="001206C6">
      <w:pPr>
        <w:spacing w:line="240" w:lineRule="auto"/>
      </w:pPr>
      <w:r>
        <w:t xml:space="preserve">- </w:t>
      </w:r>
      <w:r w:rsidRPr="00227BE1">
        <w:rPr>
          <w:b/>
        </w:rPr>
        <w:t>аристократия:</w:t>
      </w:r>
      <w:r>
        <w:t xml:space="preserve"> власть немногих лучших, героев;</w:t>
      </w:r>
    </w:p>
    <w:p w:rsidR="002F01AF" w:rsidRDefault="002F01AF" w:rsidP="001206C6">
      <w:pPr>
        <w:spacing w:line="240" w:lineRule="auto"/>
      </w:pPr>
      <w:r>
        <w:t xml:space="preserve">- </w:t>
      </w:r>
      <w:r w:rsidRPr="00227BE1">
        <w:rPr>
          <w:b/>
        </w:rPr>
        <w:t>монархия:</w:t>
      </w:r>
      <w:r>
        <w:t xml:space="preserve"> легитимная власть одного квалифицированного правителя.</w:t>
      </w:r>
    </w:p>
    <w:sectPr w:rsidR="002F01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05" w:rsidRDefault="00EF6605" w:rsidP="00771409">
      <w:pPr>
        <w:spacing w:after="0" w:line="240" w:lineRule="auto"/>
      </w:pPr>
      <w:r>
        <w:separator/>
      </w:r>
    </w:p>
  </w:endnote>
  <w:endnote w:type="continuationSeparator" w:id="0">
    <w:p w:rsidR="00EF6605" w:rsidRDefault="00EF6605" w:rsidP="0077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05" w:rsidRDefault="00EF6605" w:rsidP="00771409">
      <w:pPr>
        <w:spacing w:after="0" w:line="240" w:lineRule="auto"/>
      </w:pPr>
      <w:r>
        <w:separator/>
      </w:r>
    </w:p>
  </w:footnote>
  <w:footnote w:type="continuationSeparator" w:id="0">
    <w:p w:rsidR="00EF6605" w:rsidRDefault="00EF6605" w:rsidP="0077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09" w:rsidRDefault="007714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8C"/>
    <w:rsid w:val="00066E10"/>
    <w:rsid w:val="00080C38"/>
    <w:rsid w:val="000B5B5E"/>
    <w:rsid w:val="000C3BDA"/>
    <w:rsid w:val="001206C6"/>
    <w:rsid w:val="00227BE1"/>
    <w:rsid w:val="002F01AF"/>
    <w:rsid w:val="003A61AE"/>
    <w:rsid w:val="005B4BED"/>
    <w:rsid w:val="00664097"/>
    <w:rsid w:val="00664676"/>
    <w:rsid w:val="006674F2"/>
    <w:rsid w:val="00716FE2"/>
    <w:rsid w:val="00771409"/>
    <w:rsid w:val="0078118C"/>
    <w:rsid w:val="007C226D"/>
    <w:rsid w:val="00901EFC"/>
    <w:rsid w:val="00933777"/>
    <w:rsid w:val="00A02DAF"/>
    <w:rsid w:val="00A57F63"/>
    <w:rsid w:val="00BA3B80"/>
    <w:rsid w:val="00C6641F"/>
    <w:rsid w:val="00E03AD8"/>
    <w:rsid w:val="00E10375"/>
    <w:rsid w:val="00E42984"/>
    <w:rsid w:val="00E93011"/>
    <w:rsid w:val="00EF6605"/>
    <w:rsid w:val="00F17BBE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E93011"/>
  </w:style>
  <w:style w:type="paragraph" w:styleId="a5">
    <w:name w:val="header"/>
    <w:basedOn w:val="a"/>
    <w:link w:val="a6"/>
    <w:uiPriority w:val="99"/>
    <w:unhideWhenUsed/>
    <w:rsid w:val="0077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409"/>
  </w:style>
  <w:style w:type="paragraph" w:styleId="a7">
    <w:name w:val="footer"/>
    <w:basedOn w:val="a"/>
    <w:link w:val="a8"/>
    <w:uiPriority w:val="99"/>
    <w:unhideWhenUsed/>
    <w:rsid w:val="0077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0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E93011"/>
  </w:style>
  <w:style w:type="paragraph" w:styleId="a5">
    <w:name w:val="header"/>
    <w:basedOn w:val="a"/>
    <w:link w:val="a6"/>
    <w:uiPriority w:val="99"/>
    <w:unhideWhenUsed/>
    <w:rsid w:val="0077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409"/>
  </w:style>
  <w:style w:type="paragraph" w:styleId="a7">
    <w:name w:val="footer"/>
    <w:basedOn w:val="a"/>
    <w:link w:val="a8"/>
    <w:uiPriority w:val="99"/>
    <w:unhideWhenUsed/>
    <w:rsid w:val="0077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1%80%D0%BE%D0%B4" TargetMode="External"/><Relationship Id="rId13" Type="http://schemas.openxmlformats.org/officeDocument/2006/relationships/hyperlink" Target="http://ru.wikipedia.org/wiki/%D0%94%D0%B5%D0%BC%D0%B0%D0%B3%D0%BE%D0%B3_(%D0%94%D1%80%D0%B5%D0%B2%D0%BD%D1%8F%D1%8F_%D0%93%D1%80%D0%B5%D1%86%D0%B8%D1%8F)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F%D1%80%D0%B0%D0%B2%D0%B8%D1%82%D0%B5%D0%BB%D1%8C%D1%81%D1%82%D0%B2%D0%BE" TargetMode="External"/><Relationship Id="rId12" Type="http://schemas.openxmlformats.org/officeDocument/2006/relationships/hyperlink" Target="http://ru.wikipedia.org/wiki/%D0%94%D0%B5%D0%BC%D0%BE%D0%BA%D1%80%D0%B0%D1%82%D0%B8%D1%8F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8%D0%BD%D0%B0%D0%BD%D1%81%D0%BE%D0%B2%D0%B0%D1%8F_%D0%BF%D0%B8%D1%80%D0%B0%D0%BC%D0%B8%D0%B4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A1%D0%BE%D1%86%D0%B8%D0%B0%D0%BB%D1%8C%D0%BD%D0%B0%D1%8F_%D0%BC%D0%BE%D0%B1%D0%B8%D0%BB%D1%8C%D0%BD%D0%BE%D1%81%D1%82%D1%8C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E%D1%86%D0%B8%D0%B0%D0%BB%D1%8C%D0%BD%D0%BE%D0%B5_%D0%BD%D0%B5%D1%80%D0%B0%D0%B2%D0%B5%D0%BD%D1%81%D1%82%D0%B2%D0%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2014-06-27T10:00:00Z</dcterms:created>
  <dcterms:modified xsi:type="dcterms:W3CDTF">2014-06-27T10:00:00Z</dcterms:modified>
</cp:coreProperties>
</file>